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3751" w14:textId="2D0ED757" w:rsidR="00C5067D" w:rsidRDefault="00C5067D"/>
    <w:p w14:paraId="71C19ABD" w14:textId="671BBEB0" w:rsidR="005D6C7F" w:rsidRDefault="005D6C7F"/>
    <w:p w14:paraId="2E6F66AA" w14:textId="77777777" w:rsidR="00E44217" w:rsidRDefault="00E44217"/>
    <w:p w14:paraId="55C5EB77" w14:textId="77777777" w:rsidR="00E44217" w:rsidRPr="00E44217" w:rsidRDefault="00E44217" w:rsidP="00E44217">
      <w:pPr>
        <w:rPr>
          <w:rFonts w:ascii="Arial" w:hAnsi="Arial" w:cs="Arial"/>
          <w:color w:val="FF0000"/>
          <w:sz w:val="28"/>
          <w:szCs w:val="28"/>
        </w:rPr>
      </w:pPr>
      <w:r w:rsidRPr="00E44217">
        <w:rPr>
          <w:rFonts w:ascii="Arial" w:hAnsi="Arial" w:cs="Arial"/>
          <w:color w:val="auto"/>
          <w:sz w:val="28"/>
          <w:szCs w:val="28"/>
        </w:rPr>
        <w:t xml:space="preserve">Výsledky celostátní výtvarné soutěže </w:t>
      </w:r>
      <w:r w:rsidRPr="00E44217">
        <w:rPr>
          <w:rFonts w:ascii="Arial" w:hAnsi="Arial" w:cs="Arial"/>
          <w:color w:val="FF0000"/>
          <w:sz w:val="28"/>
          <w:szCs w:val="28"/>
        </w:rPr>
        <w:t>„Každé srdce má své jméno . . .“</w:t>
      </w:r>
    </w:p>
    <w:p w14:paraId="24E709E0" w14:textId="77777777" w:rsidR="00E44217" w:rsidRPr="00E44217" w:rsidRDefault="00E44217" w:rsidP="00E44217">
      <w:pPr>
        <w:rPr>
          <w:rFonts w:ascii="Arial" w:hAnsi="Arial" w:cs="Arial"/>
          <w:color w:val="auto"/>
          <w:sz w:val="28"/>
          <w:szCs w:val="28"/>
        </w:rPr>
      </w:pPr>
    </w:p>
    <w:p w14:paraId="4E72A174" w14:textId="77777777" w:rsidR="00E44217" w:rsidRPr="00E44217" w:rsidRDefault="00E44217" w:rsidP="00E44217">
      <w:pPr>
        <w:rPr>
          <w:rFonts w:ascii="Arial" w:hAnsi="Arial" w:cs="Arial"/>
          <w:color w:val="auto"/>
          <w:sz w:val="28"/>
          <w:szCs w:val="28"/>
        </w:rPr>
      </w:pPr>
      <w:r w:rsidRPr="00E44217">
        <w:rPr>
          <w:rFonts w:ascii="Arial" w:hAnsi="Arial" w:cs="Arial"/>
          <w:color w:val="auto"/>
          <w:sz w:val="28"/>
          <w:szCs w:val="28"/>
        </w:rPr>
        <w:t>Kategorie MŠ</w:t>
      </w:r>
    </w:p>
    <w:p w14:paraId="1EA8B922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8"/>
          <w:szCs w:val="28"/>
        </w:rPr>
        <w:t xml:space="preserve">1. místo - </w:t>
      </w:r>
      <w:r w:rsidRPr="00E44217">
        <w:rPr>
          <w:rFonts w:ascii="Arial" w:hAnsi="Arial" w:cs="Arial"/>
          <w:color w:val="13233F"/>
          <w:sz w:val="24"/>
          <w:szCs w:val="24"/>
        </w:rPr>
        <w:t xml:space="preserve">MŠ Mozaika Hodonín – </w:t>
      </w:r>
      <w:proofErr w:type="gramStart"/>
      <w:r w:rsidRPr="00E44217">
        <w:rPr>
          <w:rFonts w:ascii="Arial" w:hAnsi="Arial" w:cs="Arial"/>
          <w:color w:val="13233F"/>
          <w:sz w:val="24"/>
          <w:szCs w:val="24"/>
        </w:rPr>
        <w:t>„ Poklady</w:t>
      </w:r>
      <w:proofErr w:type="gramEnd"/>
      <w:r w:rsidRPr="00E44217">
        <w:rPr>
          <w:rFonts w:ascii="Arial" w:hAnsi="Arial" w:cs="Arial"/>
          <w:color w:val="13233F"/>
          <w:sz w:val="24"/>
          <w:szCs w:val="24"/>
        </w:rPr>
        <w:t xml:space="preserve"> přírody“</w:t>
      </w:r>
    </w:p>
    <w:p w14:paraId="49D30699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 xml:space="preserve">2. místo - </w:t>
      </w:r>
      <w:bookmarkStart w:id="0" w:name="_Hlk102573553"/>
      <w:r w:rsidRPr="00E44217">
        <w:rPr>
          <w:rFonts w:ascii="Arial" w:hAnsi="Arial" w:cs="Arial"/>
          <w:color w:val="13233F"/>
          <w:sz w:val="24"/>
          <w:szCs w:val="24"/>
        </w:rPr>
        <w:t xml:space="preserve">MŠ Litomyšl – </w:t>
      </w:r>
      <w:proofErr w:type="gramStart"/>
      <w:r w:rsidRPr="00E44217">
        <w:rPr>
          <w:rFonts w:ascii="Arial" w:hAnsi="Arial" w:cs="Arial"/>
          <w:color w:val="13233F"/>
          <w:sz w:val="24"/>
          <w:szCs w:val="24"/>
        </w:rPr>
        <w:t>„ Srdce</w:t>
      </w:r>
      <w:proofErr w:type="gramEnd"/>
      <w:r w:rsidRPr="00E44217">
        <w:rPr>
          <w:rFonts w:ascii="Arial" w:hAnsi="Arial" w:cs="Arial"/>
          <w:color w:val="13233F"/>
          <w:sz w:val="24"/>
          <w:szCs w:val="24"/>
        </w:rPr>
        <w:t xml:space="preserve"> od rybiček“</w:t>
      </w:r>
    </w:p>
    <w:bookmarkEnd w:id="0"/>
    <w:p w14:paraId="3FB0ECBB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 xml:space="preserve">3. místo </w:t>
      </w:r>
      <w:proofErr w:type="gramStart"/>
      <w:r w:rsidRPr="00E44217">
        <w:rPr>
          <w:rFonts w:ascii="Arial" w:hAnsi="Arial" w:cs="Arial"/>
          <w:color w:val="auto"/>
          <w:sz w:val="24"/>
          <w:szCs w:val="24"/>
        </w:rPr>
        <w:t>-</w:t>
      </w:r>
      <w:r w:rsidRPr="00E44217">
        <w:rPr>
          <w:rFonts w:ascii="Arial" w:hAnsi="Arial" w:cs="Arial"/>
          <w:color w:val="auto"/>
          <w:sz w:val="28"/>
          <w:szCs w:val="28"/>
        </w:rPr>
        <w:t xml:space="preserve">  </w:t>
      </w:r>
      <w:r w:rsidRPr="00E44217">
        <w:rPr>
          <w:rFonts w:ascii="Arial" w:hAnsi="Arial" w:cs="Arial"/>
          <w:color w:val="13233F"/>
          <w:sz w:val="24"/>
          <w:szCs w:val="24"/>
        </w:rPr>
        <w:t>MŠ</w:t>
      </w:r>
      <w:proofErr w:type="gramEnd"/>
      <w:r w:rsidRPr="00E44217">
        <w:rPr>
          <w:rFonts w:ascii="Arial" w:hAnsi="Arial" w:cs="Arial"/>
          <w:color w:val="13233F"/>
          <w:sz w:val="24"/>
          <w:szCs w:val="24"/>
        </w:rPr>
        <w:t xml:space="preserve"> Dr. </w:t>
      </w:r>
      <w:proofErr w:type="spellStart"/>
      <w:r w:rsidRPr="00E44217">
        <w:rPr>
          <w:rFonts w:ascii="Arial" w:hAnsi="Arial" w:cs="Arial"/>
          <w:color w:val="13233F"/>
          <w:sz w:val="24"/>
          <w:szCs w:val="24"/>
        </w:rPr>
        <w:t>Joklíka</w:t>
      </w:r>
      <w:proofErr w:type="spellEnd"/>
      <w:r w:rsidRPr="00E44217">
        <w:rPr>
          <w:rFonts w:ascii="Arial" w:hAnsi="Arial" w:cs="Arial"/>
          <w:color w:val="13233F"/>
          <w:sz w:val="24"/>
          <w:szCs w:val="24"/>
        </w:rPr>
        <w:t>, Kyjov – „ Zprávy očima dětí“</w:t>
      </w:r>
    </w:p>
    <w:p w14:paraId="017690EA" w14:textId="77777777" w:rsidR="00E44217" w:rsidRPr="00E44217" w:rsidRDefault="00E44217" w:rsidP="00E44217">
      <w:pPr>
        <w:rPr>
          <w:rFonts w:ascii="Arial" w:hAnsi="Arial" w:cs="Arial"/>
          <w:color w:val="auto"/>
          <w:sz w:val="28"/>
          <w:szCs w:val="28"/>
        </w:rPr>
      </w:pPr>
      <w:r w:rsidRPr="00E44217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3CA1FF5B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>Kategorie ZŠ – 1. Stupeň</w:t>
      </w:r>
    </w:p>
    <w:p w14:paraId="2DCE0F31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>1. místo – ZŠ U Červených domků, Hodonín – „Tornádo a reakce“</w:t>
      </w:r>
    </w:p>
    <w:p w14:paraId="55299487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 xml:space="preserve">2. místo </w:t>
      </w:r>
      <w:proofErr w:type="gramStart"/>
      <w:r w:rsidRPr="00E44217">
        <w:rPr>
          <w:rFonts w:ascii="Arial" w:hAnsi="Arial" w:cs="Arial"/>
          <w:color w:val="auto"/>
          <w:sz w:val="24"/>
          <w:szCs w:val="24"/>
        </w:rPr>
        <w:t xml:space="preserve">-  </w:t>
      </w:r>
      <w:bookmarkStart w:id="1" w:name="_Hlk102574084"/>
      <w:r w:rsidRPr="00E44217">
        <w:rPr>
          <w:rFonts w:ascii="Arial" w:hAnsi="Arial" w:cs="Arial"/>
          <w:color w:val="auto"/>
          <w:sz w:val="24"/>
          <w:szCs w:val="24"/>
        </w:rPr>
        <w:t>ZŠ</w:t>
      </w:r>
      <w:proofErr w:type="gramEnd"/>
      <w:r w:rsidRPr="00E44217">
        <w:rPr>
          <w:rFonts w:ascii="Arial" w:hAnsi="Arial" w:cs="Arial"/>
          <w:color w:val="auto"/>
          <w:sz w:val="24"/>
          <w:szCs w:val="24"/>
        </w:rPr>
        <w:t xml:space="preserve"> Opatovice, okr. Brno venkov – „Já pracuji zdarma“</w:t>
      </w:r>
      <w:bookmarkEnd w:id="1"/>
    </w:p>
    <w:p w14:paraId="3733F50E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 xml:space="preserve">3. místo – ZŠ Strážnice, ul. Školní – „Škola základ života“  </w:t>
      </w:r>
    </w:p>
    <w:p w14:paraId="5F4CF725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</w:p>
    <w:p w14:paraId="26B23736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>Kategorie ZŠ – 2. Stupeň</w:t>
      </w:r>
    </w:p>
    <w:p w14:paraId="1DFCD442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 xml:space="preserve">1. </w:t>
      </w:r>
      <w:proofErr w:type="gramStart"/>
      <w:r w:rsidRPr="00E44217">
        <w:rPr>
          <w:rFonts w:ascii="Arial" w:hAnsi="Arial" w:cs="Arial"/>
          <w:color w:val="auto"/>
          <w:sz w:val="24"/>
          <w:szCs w:val="24"/>
        </w:rPr>
        <w:t xml:space="preserve">místo - </w:t>
      </w:r>
      <w:bookmarkStart w:id="2" w:name="_Hlk102574128"/>
      <w:r w:rsidRPr="00E44217">
        <w:rPr>
          <w:rFonts w:ascii="Arial" w:hAnsi="Arial" w:cs="Arial"/>
          <w:color w:val="auto"/>
          <w:sz w:val="24"/>
          <w:szCs w:val="24"/>
        </w:rPr>
        <w:t>ZŠ</w:t>
      </w:r>
      <w:proofErr w:type="gramEnd"/>
      <w:r w:rsidRPr="00E44217">
        <w:rPr>
          <w:rFonts w:ascii="Arial" w:hAnsi="Arial" w:cs="Arial"/>
          <w:color w:val="auto"/>
          <w:sz w:val="24"/>
          <w:szCs w:val="24"/>
        </w:rPr>
        <w:t xml:space="preserve"> Mutěnice – „Srdce smrti“</w:t>
      </w:r>
    </w:p>
    <w:bookmarkEnd w:id="2"/>
    <w:p w14:paraId="07679FF4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 xml:space="preserve">2. místo </w:t>
      </w:r>
      <w:proofErr w:type="gramStart"/>
      <w:r w:rsidRPr="00E44217">
        <w:rPr>
          <w:rFonts w:ascii="Arial" w:hAnsi="Arial" w:cs="Arial"/>
          <w:color w:val="auto"/>
          <w:sz w:val="24"/>
          <w:szCs w:val="24"/>
        </w:rPr>
        <w:t>-  ZŠ</w:t>
      </w:r>
      <w:proofErr w:type="gramEnd"/>
      <w:r w:rsidRPr="00E44217">
        <w:rPr>
          <w:rFonts w:ascii="Arial" w:hAnsi="Arial" w:cs="Arial"/>
          <w:color w:val="auto"/>
          <w:sz w:val="24"/>
          <w:szCs w:val="24"/>
        </w:rPr>
        <w:t xml:space="preserve"> Zastávka – „Skleník života“</w:t>
      </w:r>
    </w:p>
    <w:p w14:paraId="2D6FFB0E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>3. místo – ZŠ Hradec nad Svitavou – „Ozvěny Ukrajiny“</w:t>
      </w:r>
    </w:p>
    <w:p w14:paraId="3BFF1064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</w:p>
    <w:p w14:paraId="4324B108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color w:val="auto"/>
          <w:sz w:val="24"/>
          <w:szCs w:val="24"/>
        </w:rPr>
        <w:t>Děkujeme všem zúčastněným a výhercům blahopřejeme!!!</w:t>
      </w:r>
    </w:p>
    <w:p w14:paraId="71A85E8A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</w:p>
    <w:p w14:paraId="633FBDC8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  <w:r w:rsidRPr="00E44217"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566E50EA" wp14:editId="3B207455">
            <wp:extent cx="853440" cy="737165"/>
            <wp:effectExtent l="0" t="0" r="381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79" cy="75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7FFE" w14:textId="77777777" w:rsidR="00E44217" w:rsidRPr="00E44217" w:rsidRDefault="00E44217" w:rsidP="00E44217">
      <w:pPr>
        <w:rPr>
          <w:rFonts w:ascii="Arial" w:hAnsi="Arial" w:cs="Arial"/>
          <w:color w:val="auto"/>
          <w:sz w:val="24"/>
          <w:szCs w:val="24"/>
        </w:rPr>
      </w:pPr>
    </w:p>
    <w:p w14:paraId="541B010C" w14:textId="77777777" w:rsidR="00E44217" w:rsidRPr="00E44217" w:rsidRDefault="00E44217" w:rsidP="00E44217">
      <w:pPr>
        <w:rPr>
          <w:color w:val="auto"/>
          <w:sz w:val="24"/>
          <w:szCs w:val="24"/>
        </w:rPr>
      </w:pPr>
    </w:p>
    <w:p w14:paraId="2B041808" w14:textId="77777777" w:rsidR="00E44217" w:rsidRPr="00E44217" w:rsidRDefault="00E44217" w:rsidP="00E44217">
      <w:pPr>
        <w:rPr>
          <w:color w:val="auto"/>
          <w:sz w:val="24"/>
          <w:szCs w:val="24"/>
        </w:rPr>
      </w:pPr>
    </w:p>
    <w:p w14:paraId="571AA93F" w14:textId="77777777" w:rsidR="00E44217" w:rsidRPr="00E44217" w:rsidRDefault="00E44217" w:rsidP="00E44217">
      <w:pPr>
        <w:rPr>
          <w:color w:val="auto"/>
          <w:sz w:val="28"/>
          <w:szCs w:val="28"/>
        </w:rPr>
      </w:pPr>
    </w:p>
    <w:p w14:paraId="5D1F20E0" w14:textId="77777777" w:rsidR="00C5067D" w:rsidRDefault="00C5067D"/>
    <w:p w14:paraId="0E3D145C" w14:textId="77777777" w:rsidR="00C5067D" w:rsidRDefault="00C5067D"/>
    <w:sectPr w:rsidR="00C5067D">
      <w:headerReference w:type="default" r:id="rId7"/>
      <w:pgSz w:w="11906" w:h="16838"/>
      <w:pgMar w:top="765" w:right="1417" w:bottom="720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AB60" w14:textId="77777777" w:rsidR="00772DF1" w:rsidRDefault="00772DF1">
      <w:pPr>
        <w:spacing w:after="0" w:line="240" w:lineRule="auto"/>
      </w:pPr>
      <w:r>
        <w:separator/>
      </w:r>
    </w:p>
  </w:endnote>
  <w:endnote w:type="continuationSeparator" w:id="0">
    <w:p w14:paraId="4865C43F" w14:textId="77777777" w:rsidR="00772DF1" w:rsidRDefault="007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DCEF" w14:textId="77777777" w:rsidR="00772DF1" w:rsidRDefault="00772DF1">
      <w:pPr>
        <w:spacing w:after="0" w:line="240" w:lineRule="auto"/>
      </w:pPr>
      <w:r>
        <w:separator/>
      </w:r>
    </w:p>
  </w:footnote>
  <w:footnote w:type="continuationSeparator" w:id="0">
    <w:p w14:paraId="46C9AA56" w14:textId="77777777" w:rsidR="00772DF1" w:rsidRDefault="0077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164E" w14:textId="77777777" w:rsidR="00C5067D" w:rsidRDefault="00B155E0">
    <w:pPr>
      <w:pStyle w:val="Zhlav"/>
      <w:rPr>
        <w:b/>
        <w:bCs/>
        <w:sz w:val="24"/>
        <w:szCs w:val="24"/>
      </w:rPr>
    </w:pPr>
    <w:r>
      <w:rPr>
        <w:noProof/>
      </w:rPr>
      <w:drawing>
        <wp:anchor distT="0" distB="4445" distL="0" distR="114300" simplePos="0" relativeHeight="2" behindDoc="0" locked="0" layoutInCell="1" allowOverlap="1" wp14:anchorId="7BA9D781" wp14:editId="3DBD5C0F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838200" cy="1119505"/>
          <wp:effectExtent l="0" t="0" r="0" b="0"/>
          <wp:wrapTight wrapText="bothSides">
            <wp:wrapPolygon edited="0">
              <wp:start x="-72" y="0"/>
              <wp:lineTo x="-72" y="20984"/>
              <wp:lineTo x="20942" y="20984"/>
              <wp:lineTo x="20942" y="0"/>
              <wp:lineTo x="-72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 xml:space="preserve">   </w:t>
    </w:r>
  </w:p>
  <w:p w14:paraId="18E39358" w14:textId="77777777" w:rsidR="00C5067D" w:rsidRDefault="00C5067D">
    <w:pPr>
      <w:pStyle w:val="Zhlav"/>
      <w:rPr>
        <w:b/>
        <w:bCs/>
        <w:sz w:val="20"/>
        <w:szCs w:val="20"/>
      </w:rPr>
    </w:pPr>
  </w:p>
  <w:p w14:paraId="6D9844BF" w14:textId="77777777" w:rsidR="00C5067D" w:rsidRDefault="00B155E0">
    <w:pPr>
      <w:pStyle w:val="Zhlav"/>
      <w:rPr>
        <w:b/>
        <w:bCs/>
        <w:sz w:val="24"/>
        <w:szCs w:val="24"/>
      </w:rPr>
    </w:pPr>
    <w:r>
      <w:rPr>
        <w:b/>
        <w:bCs/>
        <w:sz w:val="20"/>
        <w:szCs w:val="20"/>
      </w:rPr>
      <w:t xml:space="preserve">     Základní škola a mateřská škola Ježov, příspěvková organizace</w:t>
    </w:r>
  </w:p>
  <w:p w14:paraId="059252EB" w14:textId="77777777" w:rsidR="00C5067D" w:rsidRDefault="00B155E0">
    <w:pPr>
      <w:pStyle w:val="Zhlav"/>
      <w:rPr>
        <w:sz w:val="20"/>
        <w:szCs w:val="20"/>
      </w:rPr>
    </w:pPr>
    <w:r>
      <w:rPr>
        <w:b/>
        <w:bCs/>
        <w:sz w:val="20"/>
        <w:szCs w:val="20"/>
      </w:rPr>
      <w:t xml:space="preserve">     </w:t>
    </w:r>
    <w:r>
      <w:rPr>
        <w:sz w:val="20"/>
        <w:szCs w:val="20"/>
      </w:rPr>
      <w:t>Ježov 50, 696 48, skola@zsjezov.cz, reditel@zsjezov.cz, tel.: 605 534 932, IČ: 70998086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7D"/>
    <w:rsid w:val="00322474"/>
    <w:rsid w:val="00351467"/>
    <w:rsid w:val="005D6C7F"/>
    <w:rsid w:val="006D126E"/>
    <w:rsid w:val="00772DF1"/>
    <w:rsid w:val="00A05AEA"/>
    <w:rsid w:val="00B155E0"/>
    <w:rsid w:val="00C5067D"/>
    <w:rsid w:val="00C81289"/>
    <w:rsid w:val="00E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A66B"/>
  <w15:docId w15:val="{0C01EC15-4FFB-44B7-BA3A-72B5E5B6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E3D2E"/>
  </w:style>
  <w:style w:type="character" w:customStyle="1" w:styleId="ZpatChar">
    <w:name w:val="Zápatí Char"/>
    <w:basedOn w:val="Standardnpsmoodstavce"/>
    <w:link w:val="Zpat"/>
    <w:uiPriority w:val="99"/>
    <w:qFormat/>
    <w:rsid w:val="005E3D2E"/>
  </w:style>
  <w:style w:type="character" w:customStyle="1" w:styleId="Internetovodkaz">
    <w:name w:val="Internetový odkaz"/>
    <w:basedOn w:val="Standardnpsmoodstavce"/>
    <w:uiPriority w:val="99"/>
    <w:unhideWhenUsed/>
    <w:rsid w:val="0061458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1458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5E3D2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E3D2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Konečná</dc:creator>
  <dc:description/>
  <cp:lastModifiedBy>Jaroslav Žák</cp:lastModifiedBy>
  <cp:revision>2</cp:revision>
  <dcterms:created xsi:type="dcterms:W3CDTF">2022-05-04T14:38:00Z</dcterms:created>
  <dcterms:modified xsi:type="dcterms:W3CDTF">2022-05-04T14:38:00Z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